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B8" w:rsidRDefault="00040AB8" w:rsidP="00040AB8">
      <w:pPr>
        <w:jc w:val="center"/>
      </w:pPr>
      <w:r>
        <w:t>SIMULAZIONE PRIMA PROVA ESAME DI STATO</w:t>
      </w:r>
    </w:p>
    <w:p w:rsidR="00040AB8" w:rsidRPr="000C6971" w:rsidRDefault="00040AB8" w:rsidP="00040AB8">
      <w:pPr>
        <w:rPr>
          <w:b/>
        </w:rPr>
      </w:pPr>
      <w:r w:rsidRPr="000C6971">
        <w:rPr>
          <w:b/>
        </w:rPr>
        <w:t>LEGGI IL TESTO TRATTO DAL DIARIO DI ANNE FRANK</w:t>
      </w:r>
    </w:p>
    <w:p w:rsidR="00040AB8" w:rsidRPr="00F45774" w:rsidRDefault="00040AB8" w:rsidP="007D327C">
      <w:pPr>
        <w:ind w:right="2267"/>
        <w:jc w:val="right"/>
        <w:rPr>
          <w:i/>
        </w:rPr>
      </w:pPr>
      <w:r>
        <w:rPr>
          <w:i/>
        </w:rPr>
        <w:t>28 gennaio 1944</w:t>
      </w:r>
    </w:p>
    <w:p w:rsidR="00040AB8" w:rsidRDefault="007D327C" w:rsidP="007D327C">
      <w:pPr>
        <w:ind w:right="22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4859179</wp:posOffset>
                </wp:positionH>
                <wp:positionV relativeFrom="paragraph">
                  <wp:posOffset>9366</wp:posOffset>
                </wp:positionV>
                <wp:extent cx="1514475" cy="2350294"/>
                <wp:effectExtent l="0" t="0" r="28575" b="1206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350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27C" w:rsidRDefault="00C00909" w:rsidP="00C00909">
                            <w:pPr>
                              <w:shd w:val="clear" w:color="auto" w:fill="DBE5F1" w:themeFill="accent1" w:themeFillTint="33"/>
                            </w:pPr>
                            <w:r w:rsidRPr="00C00909">
                              <w:rPr>
                                <w:b/>
                              </w:rPr>
                              <w:t>Alberi genealogici:</w:t>
                            </w:r>
                            <w:r>
                              <w:t xml:space="preserve"> grafici usati per mostrare i legami familiari tra le persone</w:t>
                            </w:r>
                          </w:p>
                          <w:p w:rsidR="00C00909" w:rsidRDefault="00C00909" w:rsidP="00C00909">
                            <w:pPr>
                              <w:shd w:val="clear" w:color="auto" w:fill="DBE5F1" w:themeFill="accent1" w:themeFillTint="33"/>
                            </w:pPr>
                            <w:r w:rsidRPr="00C00909">
                              <w:rPr>
                                <w:b/>
                              </w:rPr>
                              <w:t>Benefattori:</w:t>
                            </w:r>
                            <w:r>
                              <w:t xml:space="preserve"> persone che aiutano, che fanno del bene</w:t>
                            </w:r>
                          </w:p>
                          <w:p w:rsidR="00C00909" w:rsidRDefault="00C00909" w:rsidP="00C00909">
                            <w:pPr>
                              <w:shd w:val="clear" w:color="auto" w:fill="DBE5F1" w:themeFill="accent1" w:themeFillTint="33"/>
                            </w:pPr>
                            <w:r w:rsidRPr="00C00909">
                              <w:rPr>
                                <w:b/>
                              </w:rPr>
                              <w:t>Materialmente:</w:t>
                            </w:r>
                            <w:r>
                              <w:t xml:space="preserve"> in modo concreto, con cibo e oggetti.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82.6pt;margin-top:.75pt;width:119.25pt;height:18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" fillcolor="white [3201]" strokeweight=".5pt">
                <v:textbox>
                  <w:txbxContent>
                    <w:p w:rsidR="007D327C" w:rsidRDefault="00C00909" w:rsidP="00C00909">
                      <w:pPr>
                        <w:shd w:val="clear" w:color="auto" w:fill="DBE5F1" w:themeFill="accent1" w:themeFillTint="33"/>
                      </w:pPr>
                      <w:r w:rsidRPr="00C00909">
                        <w:rPr>
                          <w:b/>
                        </w:rPr>
                        <w:t>Alberi genealogici:</w:t>
                      </w:r>
                      <w:r>
                        <w:t xml:space="preserve"> grafici usati per mostrare i legami familiari tra le persone</w:t>
                      </w:r>
                    </w:p>
                    <w:p w:rsidR="00C00909" w:rsidRDefault="00C00909" w:rsidP="00C00909">
                      <w:pPr>
                        <w:shd w:val="clear" w:color="auto" w:fill="DBE5F1" w:themeFill="accent1" w:themeFillTint="33"/>
                      </w:pPr>
                      <w:r w:rsidRPr="00C00909">
                        <w:rPr>
                          <w:b/>
                        </w:rPr>
                        <w:t>Benefattori:</w:t>
                      </w:r>
                      <w:r>
                        <w:t xml:space="preserve"> persone che aiutano, che fanno del bene</w:t>
                      </w:r>
                    </w:p>
                    <w:p w:rsidR="00C00909" w:rsidRDefault="00C00909" w:rsidP="00C00909">
                      <w:pPr>
                        <w:shd w:val="clear" w:color="auto" w:fill="DBE5F1" w:themeFill="accent1" w:themeFillTint="33"/>
                      </w:pPr>
                      <w:r w:rsidRPr="00C00909">
                        <w:rPr>
                          <w:b/>
                        </w:rPr>
                        <w:t>Materialmente:</w:t>
                      </w:r>
                      <w:r>
                        <w:t xml:space="preserve"> in modo concreto, con cibo e oggetti.</w:t>
                      </w:r>
                    </w:p>
                  </w:txbxContent>
                </v:textbox>
              </v:shape>
            </w:pict>
          </mc:Fallback>
        </mc:AlternateContent>
      </w:r>
      <w:r w:rsidR="00040AB8">
        <w:t xml:space="preserve">Cara </w:t>
      </w:r>
      <w:proofErr w:type="spellStart"/>
      <w:r w:rsidR="00040AB8">
        <w:t>Kitty</w:t>
      </w:r>
      <w:proofErr w:type="spellEnd"/>
      <w:r w:rsidR="00040AB8">
        <w:t>,</w:t>
      </w:r>
    </w:p>
    <w:p w:rsidR="00040AB8" w:rsidRDefault="00040AB8" w:rsidP="000C6971">
      <w:pPr>
        <w:spacing w:line="480" w:lineRule="auto"/>
        <w:ind w:right="2267"/>
      </w:pPr>
      <w:r>
        <w:t xml:space="preserve">Io ho due grandi passioni. La prima sono gli </w:t>
      </w:r>
      <w:r w:rsidRPr="007D327C">
        <w:rPr>
          <w:b/>
        </w:rPr>
        <w:t>alberi genealogici</w:t>
      </w:r>
      <w:r>
        <w:t xml:space="preserve">. Mi piace risalire fino all’antichità delle famiglie reali. La seconda è il cinema e passo le domeniche a sistemare le foto di attori e attrici. Gli adulti, invece, parlano sempre delle stesse cose. Per fortuna ci sono i nostri </w:t>
      </w:r>
      <w:r w:rsidRPr="007D327C">
        <w:rPr>
          <w:b/>
        </w:rPr>
        <w:t>benefattori</w:t>
      </w:r>
      <w:r>
        <w:t xml:space="preserve">. Loro rischiano per aiutarci e cercano di essere sempre allegri per tenerci su il morale. Ci aiutano sia </w:t>
      </w:r>
      <w:r w:rsidRPr="007D327C">
        <w:rPr>
          <w:b/>
        </w:rPr>
        <w:t>materialmente</w:t>
      </w:r>
      <w:r>
        <w:t xml:space="preserve"> che con il loro affetto.</w:t>
      </w:r>
      <w:r w:rsidR="000C6971">
        <w:t xml:space="preserve"> Pag. 76</w:t>
      </w:r>
    </w:p>
    <w:p w:rsidR="00040AB8" w:rsidRPr="000C6971" w:rsidRDefault="00653893" w:rsidP="000C6971">
      <w:r w:rsidRPr="00653893">
        <w:rPr>
          <w:b/>
        </w:rPr>
        <w:t>ESERCIZIO 1. RISPONDI ALLE DOMANDE</w:t>
      </w:r>
    </w:p>
    <w:p w:rsidR="00040AB8" w:rsidRDefault="00CA4FB0" w:rsidP="000C6971">
      <w:pPr>
        <w:pStyle w:val="Paragrafoelenco"/>
        <w:numPr>
          <w:ilvl w:val="0"/>
          <w:numId w:val="1"/>
        </w:numPr>
        <w:spacing w:line="480" w:lineRule="auto"/>
        <w:ind w:right="-285"/>
      </w:pPr>
      <w:r>
        <w:t>Quali sono le passioni di Anne Frank? 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…………………………………………………………………………………………………………………………………………………………..</w:t>
      </w:r>
    </w:p>
    <w:p w:rsidR="00CA4FB0" w:rsidRDefault="00CA4FB0" w:rsidP="000C6971">
      <w:pPr>
        <w:pStyle w:val="Paragrafoelenco"/>
        <w:spacing w:line="480" w:lineRule="auto"/>
        <w:ind w:right="-285"/>
      </w:pPr>
      <w: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CA4FB0" w:rsidRDefault="0034108D" w:rsidP="000C6971">
      <w:pPr>
        <w:pStyle w:val="Paragrafoelenco"/>
        <w:numPr>
          <w:ilvl w:val="0"/>
          <w:numId w:val="1"/>
        </w:numPr>
        <w:spacing w:line="480" w:lineRule="auto"/>
        <w:ind w:right="-285"/>
      </w:pPr>
      <w:r>
        <w:t>Cosa fa Anne la domenica? …………………………………………………………………………………………………………………</w:t>
      </w:r>
    </w:p>
    <w:p w:rsidR="0034108D" w:rsidRDefault="0034108D" w:rsidP="000C6971">
      <w:pPr>
        <w:pStyle w:val="Paragrafoelenco"/>
        <w:spacing w:line="480" w:lineRule="auto"/>
        <w:ind w:right="-285"/>
      </w:pPr>
      <w: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</w:t>
      </w:r>
    </w:p>
    <w:p w:rsidR="0034108D" w:rsidRDefault="00E555A7" w:rsidP="000C6971">
      <w:pPr>
        <w:pStyle w:val="Paragrafoelenco"/>
        <w:numPr>
          <w:ilvl w:val="0"/>
          <w:numId w:val="1"/>
        </w:numPr>
        <w:spacing w:line="480" w:lineRule="auto"/>
        <w:ind w:right="-285"/>
      </w:pPr>
      <w:r>
        <w:t>Cosa fanno gli adulti la domenica? ………………………………………………………………………………………………………..</w:t>
      </w:r>
    </w:p>
    <w:p w:rsidR="00E555A7" w:rsidRDefault="00E555A7" w:rsidP="000C6971">
      <w:pPr>
        <w:pStyle w:val="Paragrafoelenco"/>
        <w:spacing w:line="480" w:lineRule="auto"/>
        <w:ind w:right="-285"/>
      </w:pPr>
      <w: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653893" w:rsidRDefault="00907184" w:rsidP="00907184">
      <w:pPr>
        <w:ind w:right="-285"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675888" cy="4084320"/>
            <wp:effectExtent l="0" t="0" r="127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20304_1057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93" w:rsidRPr="00653893" w:rsidRDefault="00653893" w:rsidP="00CA4FB0">
      <w:pPr>
        <w:ind w:right="-285"/>
        <w:rPr>
          <w:b/>
        </w:rPr>
      </w:pPr>
      <w:r w:rsidRPr="00653893">
        <w:rPr>
          <w:b/>
        </w:rPr>
        <w:t>ESERCIZIO 2. Cerchia solo i benefattori, cioè le persone che aiutano Anne e la sua famiglia.</w:t>
      </w:r>
    </w:p>
    <w:p w:rsidR="00653893" w:rsidRDefault="00653893" w:rsidP="00CA4FB0">
      <w:pPr>
        <w:ind w:right="-285"/>
      </w:pPr>
      <w:r>
        <w:t>Il signore che porta loro le patate</w:t>
      </w:r>
      <w:r>
        <w:tab/>
      </w:r>
      <w:r>
        <w:tab/>
      </w:r>
      <w:r>
        <w:tab/>
        <w:t>un vicino affettuoso</w:t>
      </w:r>
    </w:p>
    <w:p w:rsidR="00653893" w:rsidRDefault="00653893" w:rsidP="00CA4FB0">
      <w:pPr>
        <w:ind w:right="-285"/>
      </w:pPr>
      <w:r>
        <w:tab/>
      </w:r>
      <w:r>
        <w:tab/>
      </w:r>
      <w:r>
        <w:tab/>
        <w:t>I nazisti</w:t>
      </w:r>
      <w:r>
        <w:tab/>
      </w:r>
      <w:r>
        <w:tab/>
      </w:r>
      <w:r w:rsidR="00137FEF">
        <w:tab/>
      </w:r>
      <w:r w:rsidR="00137FEF">
        <w:tab/>
      </w:r>
      <w:r w:rsidR="00137FEF">
        <w:tab/>
        <w:t>una persona che porta fiori</w:t>
      </w:r>
      <w:r>
        <w:tab/>
      </w:r>
      <w:r>
        <w:tab/>
      </w:r>
      <w:r>
        <w:tab/>
      </w:r>
      <w:r>
        <w:tab/>
      </w:r>
      <w:r>
        <w:tab/>
      </w:r>
    </w:p>
    <w:p w:rsidR="005A1421" w:rsidRPr="000C6971" w:rsidRDefault="000C6971" w:rsidP="00CA4FB0">
      <w:pPr>
        <w:ind w:right="-285"/>
        <w:rPr>
          <w:b/>
        </w:rPr>
      </w:pPr>
      <w:r w:rsidRPr="000C6971">
        <w:rPr>
          <w:b/>
        </w:rPr>
        <w:t>ESERCIZIO 3. Guarda</w:t>
      </w:r>
      <w:r w:rsidR="005A1421" w:rsidRPr="000C6971">
        <w:rPr>
          <w:b/>
        </w:rPr>
        <w:t xml:space="preserve"> l’albero genealogi</w:t>
      </w:r>
      <w:r w:rsidRPr="000C6971">
        <w:rPr>
          <w:b/>
        </w:rPr>
        <w:t>co della famiglia reale inglese (è un esempio) poi completa l’albero genealogico della tua famiglia.</w:t>
      </w:r>
    </w:p>
    <w:p w:rsidR="005A1421" w:rsidRDefault="005A1421" w:rsidP="00907184">
      <w:pPr>
        <w:ind w:right="-285"/>
        <w:jc w:val="center"/>
      </w:pPr>
      <w:r>
        <w:rPr>
          <w:noProof/>
          <w:lang w:eastAsia="it-IT"/>
        </w:rPr>
        <w:drawing>
          <wp:inline distT="0" distB="0" distL="0" distR="0">
            <wp:extent cx="3200400" cy="2612730"/>
            <wp:effectExtent l="0" t="0" r="0" b="0"/>
            <wp:docPr id="3" name="Immagine 3" descr="L&amp;amp;#39;albero genealogico dei Windsor - Il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&amp;amp;#39;albero genealogico dei Windsor - Il P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26" cy="261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71" w:rsidRDefault="000C6971">
      <w:r>
        <w:br w:type="page"/>
      </w:r>
    </w:p>
    <w:p w:rsidR="00653893" w:rsidRDefault="005547B3" w:rsidP="00CA4FB0">
      <w:pPr>
        <w:ind w:right="-285"/>
      </w:pPr>
      <w:r>
        <w:lastRenderedPageBreak/>
        <w:t xml:space="preserve">Completa </w:t>
      </w:r>
      <w:r w:rsidR="00A273A1">
        <w:t>l’</w:t>
      </w:r>
      <w:r>
        <w:t xml:space="preserve"> albero genealogico</w:t>
      </w:r>
      <w:r w:rsidR="00A273A1">
        <w:t xml:space="preserve"> della </w:t>
      </w:r>
      <w:r w:rsidR="00D62BFB">
        <w:t>tua famiglia</w:t>
      </w:r>
      <w:r w:rsidR="00A273A1">
        <w:t>.</w:t>
      </w:r>
      <w:r w:rsidR="00B9261C">
        <w:t xml:space="preserve"> Scrivi i nomi dei tuoi familiari.</w:t>
      </w:r>
    </w:p>
    <w:p w:rsidR="005547B3" w:rsidRDefault="005547B3" w:rsidP="000C6971">
      <w:pPr>
        <w:ind w:right="-285"/>
        <w:jc w:val="center"/>
      </w:pPr>
      <w:r>
        <w:rPr>
          <w:noProof/>
          <w:lang w:eastAsia="it-IT"/>
        </w:rPr>
        <w:drawing>
          <wp:inline distT="0" distB="0" distL="0" distR="0">
            <wp:extent cx="6093619" cy="8608445"/>
            <wp:effectExtent l="0" t="0" r="2540" b="2540"/>
            <wp:docPr id="2" name="Immagine 2" descr="Schema Albero Genealogico Da Scaricare Utorrent License 64 Zip Full Version  Build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 Albero Genealogico Da Scaricare Utorrent License 64 Zip Full Version  Build Windo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19" cy="8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27C" w:rsidRDefault="000C6971" w:rsidP="00CA4FB0">
      <w:pPr>
        <w:ind w:right="-285"/>
      </w:pPr>
      <w:r w:rsidRPr="00CD29BC">
        <w:rPr>
          <w:b/>
        </w:rPr>
        <w:lastRenderedPageBreak/>
        <w:t xml:space="preserve">ESERCIZIO 4. LEGGI E POI </w:t>
      </w:r>
      <w:r w:rsidR="00CD29BC" w:rsidRPr="00CD29BC">
        <w:rPr>
          <w:b/>
        </w:rPr>
        <w:t>RISPONDI.</w:t>
      </w:r>
      <w:r>
        <w:t xml:space="preserve">. </w:t>
      </w:r>
    </w:p>
    <w:p w:rsidR="000C6971" w:rsidRPr="00DC2B05" w:rsidRDefault="000C6971" w:rsidP="00DC2B05">
      <w:pPr>
        <w:spacing w:line="480" w:lineRule="auto"/>
        <w:ind w:right="140"/>
        <w:rPr>
          <w:i/>
        </w:rPr>
      </w:pPr>
      <w:r>
        <w:t xml:space="preserve">                                                                                                  </w:t>
      </w:r>
      <w:r w:rsidR="00DC2B05">
        <w:tab/>
      </w:r>
      <w:r w:rsidR="00DC2B05">
        <w:tab/>
      </w:r>
      <w:r w:rsidR="00DC2B05">
        <w:tab/>
      </w:r>
      <w:r w:rsidR="00DC2B05">
        <w:tab/>
      </w:r>
      <w:r>
        <w:t xml:space="preserve"> </w:t>
      </w:r>
      <w:r w:rsidRPr="00DC2B05">
        <w:rPr>
          <w:i/>
        </w:rPr>
        <w:t>6 aprile 1944</w:t>
      </w:r>
    </w:p>
    <w:p w:rsidR="000C6971" w:rsidRDefault="000C6971" w:rsidP="00CD29BC">
      <w:pPr>
        <w:spacing w:line="360" w:lineRule="auto"/>
        <w:ind w:right="-1"/>
      </w:pPr>
      <w:r>
        <w:t xml:space="preserve">Cara </w:t>
      </w:r>
      <w:proofErr w:type="spellStart"/>
      <w:r>
        <w:t>Kitty</w:t>
      </w:r>
      <w:proofErr w:type="spellEnd"/>
    </w:p>
    <w:p w:rsidR="000C6971" w:rsidRDefault="000C6971" w:rsidP="00CD29BC">
      <w:pPr>
        <w:spacing w:line="360" w:lineRule="auto"/>
        <w:ind w:right="-1"/>
      </w:pPr>
      <w:r>
        <w:t>Io ho un sacco di hobby. Il mio primo hobby è la scrittura. Il secondo sono gli alberi genealogici delle famiglie reali. Il mio terzo hobby è la storia e mio padre mi ha comprato molti libri. Il quarto hobby è la mitologia greca e romana. Poi mi piacciono tantissimo il cinema, le foto di famiglia, la storia dell’arte, i pittori, gli scrittori. I musicisti sicuramente mi piaceranno, mentre mi piace meno la matematica.</w:t>
      </w:r>
    </w:p>
    <w:p w:rsidR="000C6971" w:rsidRDefault="00CD29BC" w:rsidP="009D0426">
      <w:pPr>
        <w:ind w:right="-1"/>
        <w:rPr>
          <w:b/>
        </w:rPr>
      </w:pPr>
      <w:r>
        <w:rPr>
          <w:b/>
        </w:rPr>
        <w:t>QUALI SONO I TUOI HOBBIES? RACCONTA.</w:t>
      </w:r>
    </w:p>
    <w:p w:rsidR="00CD29BC" w:rsidRDefault="00CD29BC" w:rsidP="009D0426">
      <w:pPr>
        <w:ind w:right="-1"/>
        <w:rPr>
          <w:b/>
        </w:rPr>
      </w:pPr>
      <w:r>
        <w:rPr>
          <w:b/>
        </w:rPr>
        <w:t>Puoi cominciare le tue frasi usando:</w:t>
      </w:r>
    </w:p>
    <w:p w:rsidR="00CD29BC" w:rsidRDefault="00CD29BC" w:rsidP="009D0426">
      <w:pPr>
        <w:pStyle w:val="Paragrafoelenco"/>
        <w:numPr>
          <w:ilvl w:val="0"/>
          <w:numId w:val="3"/>
        </w:numPr>
        <w:ind w:right="-1"/>
        <w:rPr>
          <w:b/>
        </w:rPr>
      </w:pPr>
      <w:r>
        <w:rPr>
          <w:b/>
        </w:rPr>
        <w:t>Il mio primo hobby è…</w:t>
      </w:r>
    </w:p>
    <w:p w:rsidR="00CD29BC" w:rsidRDefault="00CD29BC" w:rsidP="009D0426">
      <w:pPr>
        <w:pStyle w:val="Paragrafoelenco"/>
        <w:numPr>
          <w:ilvl w:val="0"/>
          <w:numId w:val="3"/>
        </w:numPr>
        <w:ind w:right="-1"/>
        <w:rPr>
          <w:b/>
        </w:rPr>
      </w:pPr>
      <w:r>
        <w:rPr>
          <w:b/>
        </w:rPr>
        <w:t>Il secondo…</w:t>
      </w:r>
    </w:p>
    <w:p w:rsidR="00CD29BC" w:rsidRDefault="00CD29BC" w:rsidP="009D0426">
      <w:pPr>
        <w:pStyle w:val="Paragrafoelenco"/>
        <w:numPr>
          <w:ilvl w:val="0"/>
          <w:numId w:val="3"/>
        </w:numPr>
        <w:ind w:right="-1"/>
        <w:rPr>
          <w:b/>
        </w:rPr>
      </w:pPr>
      <w:r>
        <w:rPr>
          <w:b/>
        </w:rPr>
        <w:t>Mi piace molto…</w:t>
      </w:r>
    </w:p>
    <w:p w:rsidR="00CD29BC" w:rsidRDefault="00CD29BC" w:rsidP="009D0426">
      <w:pPr>
        <w:pStyle w:val="Paragrafoelenco"/>
        <w:numPr>
          <w:ilvl w:val="0"/>
          <w:numId w:val="3"/>
        </w:numPr>
        <w:ind w:right="-1"/>
        <w:rPr>
          <w:b/>
        </w:rPr>
      </w:pPr>
      <w:r>
        <w:rPr>
          <w:b/>
        </w:rPr>
        <w:t>Mi piacciono tantissimo…</w:t>
      </w:r>
    </w:p>
    <w:p w:rsidR="00CD29BC" w:rsidRPr="00CD29BC" w:rsidRDefault="00CD29BC" w:rsidP="009D0426">
      <w:pPr>
        <w:pStyle w:val="Paragrafoelenco"/>
        <w:numPr>
          <w:ilvl w:val="0"/>
          <w:numId w:val="3"/>
        </w:numPr>
        <w:ind w:right="-1"/>
        <w:rPr>
          <w:b/>
        </w:rPr>
      </w:pPr>
      <w:r>
        <w:rPr>
          <w:b/>
        </w:rPr>
        <w:t>Mi piace meno…</w:t>
      </w:r>
    </w:p>
    <w:p w:rsidR="00CD29BC" w:rsidRDefault="00CD29BC" w:rsidP="00CD29BC">
      <w:pPr>
        <w:spacing w:line="480" w:lineRule="auto"/>
        <w:ind w:right="-1"/>
      </w:pPr>
      <w:r>
        <w:t>Mi chiamo Laura e ho un sacco di hobby. ……………………………………….………………………………………………………</w:t>
      </w:r>
    </w:p>
    <w:p w:rsidR="00CD29BC" w:rsidRDefault="00CD29BC" w:rsidP="00CD29BC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CD29BC" w:rsidRPr="00CD29BC" w:rsidRDefault="00CD29BC" w:rsidP="00CD29BC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CD29BC" w:rsidRPr="00CD29BC" w:rsidRDefault="00CD29BC" w:rsidP="00CD29BC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CD29BC" w:rsidRPr="00CD29BC" w:rsidRDefault="00CD29BC" w:rsidP="00CD29BC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CD29BC" w:rsidRPr="00CD29BC" w:rsidRDefault="00CD29BC" w:rsidP="00CD29BC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CD29BC" w:rsidRPr="00CD29BC" w:rsidRDefault="00CD29BC" w:rsidP="00CD29BC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CD29BC" w:rsidRPr="00CD29BC" w:rsidRDefault="00CD29BC" w:rsidP="00CD29BC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CD29BC" w:rsidRPr="00CD29BC" w:rsidRDefault="00CD29BC" w:rsidP="00CD29BC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CD29BC" w:rsidRPr="00CD29BC" w:rsidRDefault="00CD29BC" w:rsidP="00CD29BC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CD29BC" w:rsidRPr="00CD29BC" w:rsidRDefault="00CD29BC" w:rsidP="00CD29BC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Default="00DB42ED" w:rsidP="00DB42ED">
      <w:pPr>
        <w:spacing w:line="480" w:lineRule="auto"/>
        <w:ind w:right="-1"/>
      </w:pPr>
      <w: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t>………………………………………………………………………………………………………………………………………………………………..</w:t>
      </w:r>
    </w:p>
    <w:p w:rsidR="00DB42ED" w:rsidRPr="00CD29BC" w:rsidRDefault="00DB42ED" w:rsidP="00DB42ED">
      <w:pPr>
        <w:spacing w:line="480" w:lineRule="auto"/>
        <w:ind w:right="-1"/>
      </w:pPr>
      <w:r>
        <w:lastRenderedPageBreak/>
        <w:t>Disegna i tuoi hobbies.</w:t>
      </w:r>
    </w:p>
    <w:p w:rsidR="00CD29BC" w:rsidRPr="00CD29BC" w:rsidRDefault="00CD29BC" w:rsidP="00CD29BC">
      <w:pPr>
        <w:spacing w:line="480" w:lineRule="auto"/>
        <w:ind w:right="-1"/>
      </w:pPr>
    </w:p>
    <w:p w:rsidR="007D327C" w:rsidRDefault="007D327C" w:rsidP="00040AB8"/>
    <w:p w:rsidR="007D327C" w:rsidRDefault="007D327C" w:rsidP="00040AB8"/>
    <w:p w:rsidR="00243E6E" w:rsidRDefault="007D327C">
      <w:r>
        <w:br w:type="page"/>
      </w:r>
    </w:p>
    <w:tbl>
      <w:tblPr>
        <w:tblW w:w="1014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"/>
        <w:gridCol w:w="194"/>
        <w:gridCol w:w="1911"/>
        <w:gridCol w:w="1938"/>
        <w:gridCol w:w="879"/>
        <w:gridCol w:w="2753"/>
        <w:gridCol w:w="588"/>
        <w:gridCol w:w="1102"/>
        <w:gridCol w:w="585"/>
      </w:tblGrid>
      <w:tr w:rsidR="00243E6E" w:rsidRPr="00FC042C" w:rsidTr="00655EAA">
        <w:trPr>
          <w:trHeight w:hRule="exact" w:val="80"/>
          <w:jc w:val="center"/>
        </w:trPr>
        <w:tc>
          <w:tcPr>
            <w:tcW w:w="10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</w:tr>
      <w:tr w:rsidR="00243E6E" w:rsidRPr="00FC042C" w:rsidTr="00655EAA">
        <w:trPr>
          <w:trHeight w:hRule="exact" w:val="301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7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GRIGLIA DI </w:t>
            </w:r>
            <w:r w:rsidRPr="00FC042C">
              <w:rPr>
                <w:color w:val="000000"/>
              </w:rPr>
              <w:t>VALUTAZIONE</w:t>
            </w:r>
          </w:p>
          <w:p w:rsidR="00243E6E" w:rsidRPr="00FC042C" w:rsidRDefault="00243E6E" w:rsidP="00655EAA">
            <w:pPr>
              <w:jc w:val="center"/>
              <w:rPr>
                <w:color w:val="000000"/>
              </w:rPr>
            </w:pPr>
          </w:p>
          <w:p w:rsidR="00243E6E" w:rsidRPr="00FC042C" w:rsidRDefault="00243E6E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243E6E" w:rsidRPr="00FC042C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INDICATORE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GRADO VALUTAZ.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 x V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243E6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PESO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non raggiunto e problemi.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Correttezza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 xml:space="preserve">2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non raggiunto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243E6E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Prova</w:t>
            </w:r>
          </w:p>
          <w:p w:rsidR="00243E6E" w:rsidRPr="00FC042C" w:rsidRDefault="00243E6E" w:rsidP="00655EAA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9249DD">
              <w:rPr>
                <w:b/>
                <w:bCs/>
                <w:color w:val="000000"/>
                <w:sz w:val="16"/>
                <w:szCs w:val="16"/>
              </w:rPr>
              <w:t>2,5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parzialmente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417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Completezza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sostanzialmente raggiunto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437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prova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9249DD">
              <w:rPr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in modo                  soddisfacente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pienamente raggiunto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Obiettivo raggiunto completamente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 xml:space="preserve">INDICATORE </w:t>
            </w:r>
            <w:r>
              <w:rPr>
                <w:color w:val="00000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GRADO VALUTAZ.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P x V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414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PESO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Mancata consegna, comportamento oppositivo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419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Autonomia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Totalmente guidato\a e non collaborativo\a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nell’impostazione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2,5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Guidato\a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Parzialmente guidato\a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284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nell’applicazione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3,5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41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 e con sicurezza con ruolo attivo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EA457A" w:rsidTr="00655EAA">
        <w:trPr>
          <w:trHeight w:hRule="exact" w:val="443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AE0C71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042C">
              <w:rPr>
                <w:color w:val="000000"/>
                <w:sz w:val="16"/>
                <w:szCs w:val="16"/>
              </w:rPr>
              <w:t>=</w:t>
            </w:r>
            <w:r>
              <w:rPr>
                <w:color w:val="000000"/>
                <w:sz w:val="16"/>
                <w:szCs w:val="16"/>
              </w:rPr>
              <w:t xml:space="preserve"> In autonomia e con sicurezza con ruolo propositivo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pPr>
              <w:jc w:val="center"/>
            </w:pPr>
            <w:r w:rsidRPr="00EA457A"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EA457A" w:rsidRDefault="00243E6E" w:rsidP="00655EAA">
            <w:r w:rsidRPr="00EA457A">
              <w:t> </w:t>
            </w:r>
          </w:p>
        </w:tc>
      </w:tr>
      <w:tr w:rsidR="00243E6E" w:rsidRPr="00FC042C" w:rsidTr="00655EAA">
        <w:trPr>
          <w:trHeight w:hRule="exact" w:val="301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  <w:tr w:rsidR="00243E6E" w:rsidRPr="00FC042C" w:rsidTr="00655EAA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FF0000"/>
              </w:rPr>
            </w:pPr>
            <w:r w:rsidRPr="00FC042C">
              <w:rPr>
                <w:color w:val="FF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/100</w:t>
            </w:r>
          </w:p>
        </w:tc>
      </w:tr>
      <w:tr w:rsidR="00243E6E" w:rsidRPr="00FC042C" w:rsidTr="00655EAA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MEDIA ARITMETICA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b/>
                <w:bCs/>
              </w:rPr>
            </w:pPr>
            <w:r w:rsidRPr="00FC042C">
              <w:rPr>
                <w:b/>
                <w:bCs/>
              </w:rPr>
              <w:t>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/10</w:t>
            </w:r>
          </w:p>
        </w:tc>
      </w:tr>
      <w:tr w:rsidR="00243E6E" w:rsidRPr="00FC042C" w:rsidTr="00655EAA">
        <w:trPr>
          <w:trHeight w:val="300"/>
          <w:jc w:val="center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VOTO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b/>
                <w:bCs/>
              </w:rPr>
            </w:pPr>
            <w:r w:rsidRPr="00FC042C">
              <w:rPr>
                <w:b/>
                <w:bCs/>
              </w:rPr>
              <w:t>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/10</w:t>
            </w:r>
          </w:p>
        </w:tc>
      </w:tr>
      <w:tr w:rsidR="00243E6E" w:rsidRPr="00FC042C" w:rsidTr="00655EAA">
        <w:trPr>
          <w:trHeight w:hRule="exact" w:val="301"/>
          <w:jc w:val="center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  <w:sz w:val="16"/>
                <w:szCs w:val="16"/>
              </w:rPr>
            </w:pPr>
            <w:r w:rsidRPr="00FC04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FF0000"/>
              </w:rPr>
            </w:pPr>
            <w:r w:rsidRPr="00FC042C">
              <w:rPr>
                <w:color w:val="FF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jc w:val="center"/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43E6E" w:rsidRPr="00FC042C" w:rsidRDefault="00243E6E" w:rsidP="00655EAA">
            <w:pPr>
              <w:rPr>
                <w:color w:val="000000"/>
              </w:rPr>
            </w:pPr>
            <w:r w:rsidRPr="00FC042C">
              <w:rPr>
                <w:color w:val="000000"/>
              </w:rPr>
              <w:t> </w:t>
            </w:r>
          </w:p>
        </w:tc>
      </w:tr>
    </w:tbl>
    <w:p w:rsidR="007D327C" w:rsidRDefault="007D327C">
      <w:bookmarkStart w:id="0" w:name="_GoBack"/>
      <w:bookmarkEnd w:id="0"/>
    </w:p>
    <w:sectPr w:rsidR="007D3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2B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FD8"/>
    <w:multiLevelType w:val="hybridMultilevel"/>
    <w:tmpl w:val="72EA01E0"/>
    <w:lvl w:ilvl="0" w:tplc="B03C9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F6258"/>
    <w:multiLevelType w:val="hybridMultilevel"/>
    <w:tmpl w:val="7EB437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206A"/>
    <w:multiLevelType w:val="hybridMultilevel"/>
    <w:tmpl w:val="1DD85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A2606"/>
    <w:multiLevelType w:val="hybridMultilevel"/>
    <w:tmpl w:val="767834F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8FC"/>
    <w:multiLevelType w:val="hybridMultilevel"/>
    <w:tmpl w:val="98847BCA"/>
    <w:lvl w:ilvl="0" w:tplc="096246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1B4F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B7FBD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2474E"/>
    <w:multiLevelType w:val="hybridMultilevel"/>
    <w:tmpl w:val="27CE79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B7D86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A1AB1"/>
    <w:multiLevelType w:val="hybridMultilevel"/>
    <w:tmpl w:val="730868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4971"/>
    <w:multiLevelType w:val="hybridMultilevel"/>
    <w:tmpl w:val="3E20DF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4"/>
    <w:rsid w:val="0003622C"/>
    <w:rsid w:val="00040AB8"/>
    <w:rsid w:val="000551B4"/>
    <w:rsid w:val="000B1DDF"/>
    <w:rsid w:val="000C6971"/>
    <w:rsid w:val="0010122E"/>
    <w:rsid w:val="00137FEF"/>
    <w:rsid w:val="00171C76"/>
    <w:rsid w:val="00173DAA"/>
    <w:rsid w:val="001967FF"/>
    <w:rsid w:val="00243E6E"/>
    <w:rsid w:val="002F72FE"/>
    <w:rsid w:val="0034108D"/>
    <w:rsid w:val="003A2AD7"/>
    <w:rsid w:val="00496DD5"/>
    <w:rsid w:val="005547B3"/>
    <w:rsid w:val="00567156"/>
    <w:rsid w:val="005A1421"/>
    <w:rsid w:val="005B51C9"/>
    <w:rsid w:val="005C53CA"/>
    <w:rsid w:val="00653893"/>
    <w:rsid w:val="006D0CA0"/>
    <w:rsid w:val="006F4130"/>
    <w:rsid w:val="0073705D"/>
    <w:rsid w:val="007507ED"/>
    <w:rsid w:val="0076041D"/>
    <w:rsid w:val="007D327C"/>
    <w:rsid w:val="007F3265"/>
    <w:rsid w:val="008236A5"/>
    <w:rsid w:val="008F01E3"/>
    <w:rsid w:val="00907184"/>
    <w:rsid w:val="00936515"/>
    <w:rsid w:val="00947E20"/>
    <w:rsid w:val="009D0426"/>
    <w:rsid w:val="00A11E06"/>
    <w:rsid w:val="00A273A1"/>
    <w:rsid w:val="00A56A5F"/>
    <w:rsid w:val="00A65EE0"/>
    <w:rsid w:val="00B9261C"/>
    <w:rsid w:val="00C00909"/>
    <w:rsid w:val="00C53E65"/>
    <w:rsid w:val="00CA4FB0"/>
    <w:rsid w:val="00CD29BC"/>
    <w:rsid w:val="00D07C34"/>
    <w:rsid w:val="00D62BFB"/>
    <w:rsid w:val="00DB42ED"/>
    <w:rsid w:val="00DC2B05"/>
    <w:rsid w:val="00E555A7"/>
    <w:rsid w:val="00E72AD5"/>
    <w:rsid w:val="00ED3E19"/>
    <w:rsid w:val="00F2129B"/>
    <w:rsid w:val="00F45774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F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F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4</cp:revision>
  <cp:lastPrinted>2022-03-04T10:15:00Z</cp:lastPrinted>
  <dcterms:created xsi:type="dcterms:W3CDTF">2022-03-04T10:10:00Z</dcterms:created>
  <dcterms:modified xsi:type="dcterms:W3CDTF">2022-03-04T10:15:00Z</dcterms:modified>
</cp:coreProperties>
</file>