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F98" w:rsidRDefault="00E03F98" w:rsidP="00E03F98">
      <w:pPr>
        <w:spacing w:after="200" w:line="276" w:lineRule="auto"/>
        <w:jc w:val="both"/>
        <w:rPr>
          <w:rFonts w:ascii="Helvetica" w:hAnsi="Helvetica" w:cs="Helvetica"/>
          <w:b/>
          <w:color w:val="1D2129"/>
          <w:shd w:val="clear" w:color="auto" w:fill="FFFFFF"/>
        </w:rPr>
      </w:pPr>
    </w:p>
    <w:p w:rsidR="00E03F98" w:rsidRDefault="00E03F98" w:rsidP="00E03F98">
      <w:pPr>
        <w:spacing w:after="200" w:line="276" w:lineRule="auto"/>
        <w:jc w:val="both"/>
        <w:rPr>
          <w:rFonts w:ascii="Helvetica" w:hAnsi="Helvetica" w:cs="Helvetica"/>
          <w:b/>
          <w:color w:val="1D2129"/>
          <w:shd w:val="clear" w:color="auto" w:fill="FFFFFF"/>
        </w:rPr>
      </w:pPr>
    </w:p>
    <w:p w:rsidR="00E03F98" w:rsidRPr="00BD0E92" w:rsidRDefault="00E03F98" w:rsidP="00E03F98">
      <w:pPr>
        <w:spacing w:after="200" w:line="276" w:lineRule="auto"/>
        <w:jc w:val="both"/>
        <w:rPr>
          <w:rFonts w:ascii="Helvetica" w:hAnsi="Helvetica" w:cs="Helvetica"/>
          <w:b/>
          <w:color w:val="1D2129"/>
          <w:shd w:val="clear" w:color="auto" w:fill="FFFFFF"/>
        </w:rPr>
      </w:pPr>
      <w:r>
        <w:rPr>
          <w:rFonts w:ascii="Helvetica" w:hAnsi="Helvetica" w:cs="Helvetica"/>
          <w:b/>
          <w:color w:val="1D2129"/>
          <w:shd w:val="clear" w:color="auto" w:fill="FFFFFF"/>
        </w:rPr>
        <w:t>VERIFICA- TESTO ARGOMENTATIVO</w:t>
      </w:r>
      <w:r w:rsidRPr="00BD0E92">
        <w:rPr>
          <w:rFonts w:ascii="Helvetica" w:hAnsi="Helvetica" w:cs="Helvetica"/>
          <w:b/>
          <w:color w:val="1D2129"/>
          <w:shd w:val="clear" w:color="auto" w:fill="FFFFFF"/>
        </w:rPr>
        <w:t>: QUANTO POSSIAMO ESSERE SIMILI PUR NELLA DIVERSITÀ</w:t>
      </w:r>
    </w:p>
    <w:p w:rsidR="00E03F98" w:rsidRPr="00275A75" w:rsidRDefault="00E03F98" w:rsidP="00E03F98">
      <w:pPr>
        <w:spacing w:after="200" w:line="276" w:lineRule="auto"/>
        <w:jc w:val="center"/>
        <w:rPr>
          <w:sz w:val="28"/>
          <w:szCs w:val="28"/>
        </w:rPr>
      </w:pPr>
      <w:r w:rsidRPr="00275A75">
        <w:rPr>
          <w:sz w:val="28"/>
          <w:szCs w:val="28"/>
        </w:rPr>
        <w:t>“IN UNA NOTTE DI TEMPORALE”</w:t>
      </w:r>
    </w:p>
    <w:p w:rsidR="00E03F98" w:rsidRPr="00BE7794" w:rsidRDefault="00E03F98" w:rsidP="00E03F98">
      <w:pPr>
        <w:spacing w:after="200" w:line="276" w:lineRule="auto"/>
        <w:jc w:val="both"/>
        <w:rPr>
          <w:sz w:val="26"/>
          <w:szCs w:val="26"/>
        </w:rPr>
      </w:pPr>
      <w:r w:rsidRPr="00BE7794">
        <w:rPr>
          <w:sz w:val="26"/>
          <w:szCs w:val="26"/>
        </w:rPr>
        <w:t xml:space="preserve">L'autore: </w:t>
      </w:r>
      <w:proofErr w:type="spellStart"/>
      <w:r w:rsidRPr="00BE7794">
        <w:rPr>
          <w:sz w:val="26"/>
          <w:szCs w:val="26"/>
        </w:rPr>
        <w:t>Yuichi</w:t>
      </w:r>
      <w:proofErr w:type="spellEnd"/>
      <w:r w:rsidRPr="00BE7794">
        <w:rPr>
          <w:sz w:val="26"/>
          <w:szCs w:val="26"/>
        </w:rPr>
        <w:t xml:space="preserve"> </w:t>
      </w:r>
      <w:proofErr w:type="spellStart"/>
      <w:r w:rsidRPr="00BE7794">
        <w:rPr>
          <w:sz w:val="26"/>
          <w:szCs w:val="26"/>
        </w:rPr>
        <w:t>Kimura</w:t>
      </w:r>
      <w:proofErr w:type="spellEnd"/>
      <w:r w:rsidRPr="00BE7794">
        <w:rPr>
          <w:sz w:val="26"/>
          <w:szCs w:val="26"/>
        </w:rPr>
        <w:t xml:space="preserve"> è nato a Tokyo nel 1948. Ha scritto ben duecentocinquanta libri per bambini e ragazzi, in particolare sull'uso di materiali di consumo riciclati. </w:t>
      </w:r>
      <w:r w:rsidRPr="00BE7794">
        <w:rPr>
          <w:b/>
          <w:i/>
          <w:sz w:val="26"/>
          <w:szCs w:val="26"/>
        </w:rPr>
        <w:t>In una notte di temporale</w:t>
      </w:r>
      <w:r w:rsidRPr="00BE7794">
        <w:rPr>
          <w:sz w:val="26"/>
          <w:szCs w:val="26"/>
        </w:rPr>
        <w:t xml:space="preserve"> (Milano, </w:t>
      </w:r>
      <w:proofErr w:type="spellStart"/>
      <w:r w:rsidRPr="00BE7794">
        <w:rPr>
          <w:sz w:val="26"/>
          <w:szCs w:val="26"/>
        </w:rPr>
        <w:t>Salani</w:t>
      </w:r>
      <w:proofErr w:type="spellEnd"/>
      <w:r w:rsidRPr="00BE7794">
        <w:rPr>
          <w:sz w:val="26"/>
          <w:szCs w:val="26"/>
        </w:rPr>
        <w:t xml:space="preserve">, 1998), ha vinto numerosi premi e in Giappone è uno dei libri più venduti degli ultimi anni. </w:t>
      </w:r>
    </w:p>
    <w:p w:rsidR="00E03F98" w:rsidRPr="00BE7794" w:rsidRDefault="00E03F98" w:rsidP="00E03F98">
      <w:pPr>
        <w:spacing w:after="200" w:line="276" w:lineRule="auto"/>
        <w:jc w:val="both"/>
        <w:rPr>
          <w:sz w:val="26"/>
          <w:szCs w:val="26"/>
        </w:rPr>
      </w:pPr>
      <w:r w:rsidRPr="00BE7794">
        <w:rPr>
          <w:sz w:val="26"/>
          <w:szCs w:val="26"/>
        </w:rPr>
        <w:t xml:space="preserve">Durante una spaventosa notte di temporale, una piccola capretta bianca ed un lupo nero cercano rifugio in una capanna abbandonata sul pendio di una collina. A causa dell'infuriare del temporale, dello scrosciare della pioggia e soprattutto dell'oscurità della capanna, nessuno dei due si rende bene conto della situazione: la capretta non capisce che il suo compagno di sventura è un lupo goloso di carne di capra, e il lupo non si accorge che la sua compagna è una succulenta capretta. Grazie a questo equivoco, il lupo e la capretta iniziano a parlare, scoprendo così di avere molte cose in comune: l'amore per le colline verdeggianti, la passione per il buon cibo, ma soprattutto la stessa identica paura dei tuoni! Grazie al buio, che non svela la loro vera identità, il lettore scopre quanto siano simili nei desideri e nelle paure i due antagonisti per antonomasia: il lupo e la capra. Ed è così che, alla fine del temporale, nell'oscurità prima dell'alba, i due si salutano come buoni amici, dandosi appuntamento al giorno successivo. Quale sorpresa rivelerà loro la luce del sole! </w:t>
      </w:r>
    </w:p>
    <w:p w:rsidR="00E03F98" w:rsidRPr="00E31035" w:rsidRDefault="00E03F98" w:rsidP="00E03F98">
      <w:pPr>
        <w:rPr>
          <w:rFonts w:ascii="Arial" w:hAnsi="Arial" w:cs="Arial"/>
          <w:sz w:val="20"/>
          <w:szCs w:val="20"/>
        </w:rPr>
      </w:pPr>
    </w:p>
    <w:p w:rsidR="00F8447C" w:rsidRDefault="00F8447C">
      <w:bookmarkStart w:id="0" w:name="_GoBack"/>
      <w:bookmarkEnd w:id="0"/>
    </w:p>
    <w:sectPr w:rsidR="00F8447C" w:rsidSect="005B1845">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F98" w:rsidRDefault="00E03F98" w:rsidP="00E03F98">
      <w:r>
        <w:separator/>
      </w:r>
    </w:p>
  </w:endnote>
  <w:endnote w:type="continuationSeparator" w:id="0">
    <w:p w:rsidR="00E03F98" w:rsidRDefault="00E03F98" w:rsidP="00E0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7D0" w:rsidRDefault="00E03F98">
    <w:pPr>
      <w:pStyle w:val="Pidipagina"/>
      <w:jc w:val="center"/>
    </w:pPr>
    <w:r>
      <w:fldChar w:fldCharType="begin"/>
    </w:r>
    <w:r>
      <w:instrText>PAGE   \* MERGEFORMAT</w:instrText>
    </w:r>
    <w:r>
      <w:fldChar w:fldCharType="separate"/>
    </w:r>
    <w:r>
      <w:rPr>
        <w:noProof/>
      </w:rPr>
      <w:t>2</w:t>
    </w:r>
    <w:r>
      <w:fldChar w:fldCharType="end"/>
    </w:r>
  </w:p>
  <w:p w:rsidR="001537D0" w:rsidRDefault="00E03F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F98" w:rsidRDefault="00E03F98" w:rsidP="00E03F98">
      <w:r>
        <w:separator/>
      </w:r>
    </w:p>
  </w:footnote>
  <w:footnote w:type="continuationSeparator" w:id="0">
    <w:p w:rsidR="00E03F98" w:rsidRDefault="00E03F98" w:rsidP="00E0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98" w:rsidRDefault="00E03F98">
    <w:pPr>
      <w:pStyle w:val="Intestazione"/>
    </w:pPr>
    <w:proofErr w:type="spellStart"/>
    <w:r>
      <w:t>Uda</w:t>
    </w:r>
    <w:proofErr w:type="spellEnd"/>
    <w:r>
      <w:t xml:space="preserve"> seconde- allegato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2D"/>
    <w:rsid w:val="0096502D"/>
    <w:rsid w:val="00E03F98"/>
    <w:rsid w:val="00F84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3584"/>
  <w15:chartTrackingRefBased/>
  <w15:docId w15:val="{E0312CC2-F316-4C5C-A7B8-781A2685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03F9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03F98"/>
    <w:pPr>
      <w:tabs>
        <w:tab w:val="center" w:pos="4819"/>
        <w:tab w:val="right" w:pos="9638"/>
      </w:tabs>
    </w:pPr>
  </w:style>
  <w:style w:type="character" w:customStyle="1" w:styleId="PidipaginaCarattere">
    <w:name w:val="Piè di pagina Carattere"/>
    <w:basedOn w:val="Carpredefinitoparagrafo"/>
    <w:link w:val="Pidipagina"/>
    <w:uiPriority w:val="99"/>
    <w:rsid w:val="00E03F98"/>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03F98"/>
    <w:pPr>
      <w:tabs>
        <w:tab w:val="center" w:pos="4819"/>
        <w:tab w:val="right" w:pos="9638"/>
      </w:tabs>
    </w:pPr>
  </w:style>
  <w:style w:type="character" w:customStyle="1" w:styleId="IntestazioneCarattere">
    <w:name w:val="Intestazione Carattere"/>
    <w:basedOn w:val="Carpredefinitoparagrafo"/>
    <w:link w:val="Intestazione"/>
    <w:uiPriority w:val="99"/>
    <w:rsid w:val="00E03F9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2018-05-18T14:01:00Z</dcterms:created>
  <dcterms:modified xsi:type="dcterms:W3CDTF">2018-05-18T14:02:00Z</dcterms:modified>
</cp:coreProperties>
</file>