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22" w:rsidRPr="00C665A1" w:rsidRDefault="00612B8B" w:rsidP="00612B8B">
      <w:pPr>
        <w:jc w:val="center"/>
        <w:rPr>
          <w:color w:val="FF0000"/>
          <w:sz w:val="32"/>
          <w:szCs w:val="32"/>
        </w:rPr>
      </w:pPr>
      <w:r w:rsidRPr="00C665A1">
        <w:rPr>
          <w:color w:val="FF0000"/>
          <w:sz w:val="32"/>
          <w:szCs w:val="32"/>
        </w:rPr>
        <w:t xml:space="preserve">PROGRAMMAZIONE MATEMATICA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8"/>
        <w:gridCol w:w="2334"/>
        <w:gridCol w:w="2321"/>
        <w:gridCol w:w="2648"/>
        <w:gridCol w:w="2355"/>
        <w:gridCol w:w="2411"/>
      </w:tblGrid>
      <w:tr w:rsidR="00050324" w:rsidTr="00FE4ED6">
        <w:tc>
          <w:tcPr>
            <w:tcW w:w="2420" w:type="dxa"/>
          </w:tcPr>
          <w:p w:rsidR="00FE4ED6" w:rsidRPr="00612B8B" w:rsidRDefault="00FE4ED6" w:rsidP="00612B8B">
            <w:pPr>
              <w:jc w:val="center"/>
              <w:rPr>
                <w:b/>
                <w:sz w:val="28"/>
                <w:szCs w:val="28"/>
              </w:rPr>
            </w:pPr>
            <w:r w:rsidRPr="00612B8B">
              <w:rPr>
                <w:b/>
                <w:sz w:val="28"/>
                <w:szCs w:val="28"/>
              </w:rPr>
              <w:t>Conoscenza dei numeri</w:t>
            </w:r>
          </w:p>
        </w:tc>
        <w:tc>
          <w:tcPr>
            <w:tcW w:w="2446" w:type="dxa"/>
          </w:tcPr>
          <w:p w:rsidR="00FE4ED6" w:rsidRPr="00612B8B" w:rsidRDefault="00FE4ED6" w:rsidP="00612B8B">
            <w:pPr>
              <w:jc w:val="center"/>
              <w:rPr>
                <w:b/>
                <w:sz w:val="28"/>
                <w:szCs w:val="28"/>
              </w:rPr>
            </w:pPr>
            <w:r w:rsidRPr="00612B8B">
              <w:rPr>
                <w:b/>
                <w:sz w:val="28"/>
                <w:szCs w:val="28"/>
              </w:rPr>
              <w:t>Calcolo scritto</w:t>
            </w:r>
          </w:p>
          <w:p w:rsidR="00FE4ED6" w:rsidRPr="00612B8B" w:rsidRDefault="00FE4ED6" w:rsidP="00612B8B">
            <w:pPr>
              <w:jc w:val="center"/>
              <w:rPr>
                <w:b/>
                <w:sz w:val="28"/>
                <w:szCs w:val="28"/>
              </w:rPr>
            </w:pPr>
            <w:r w:rsidRPr="00612B8B">
              <w:rPr>
                <w:b/>
                <w:sz w:val="28"/>
                <w:szCs w:val="28"/>
              </w:rPr>
              <w:t>Calcolo mentale</w:t>
            </w:r>
          </w:p>
        </w:tc>
        <w:tc>
          <w:tcPr>
            <w:tcW w:w="2548" w:type="dxa"/>
          </w:tcPr>
          <w:p w:rsidR="00FE4ED6" w:rsidRPr="00612B8B" w:rsidRDefault="00FE4ED6" w:rsidP="00612B8B">
            <w:pPr>
              <w:jc w:val="center"/>
              <w:rPr>
                <w:b/>
                <w:sz w:val="28"/>
                <w:szCs w:val="28"/>
              </w:rPr>
            </w:pPr>
            <w:r w:rsidRPr="00612B8B">
              <w:rPr>
                <w:b/>
                <w:sz w:val="28"/>
                <w:szCs w:val="28"/>
              </w:rPr>
              <w:t>Geometria</w:t>
            </w:r>
          </w:p>
        </w:tc>
        <w:tc>
          <w:tcPr>
            <w:tcW w:w="2456" w:type="dxa"/>
          </w:tcPr>
          <w:p w:rsidR="00FE4ED6" w:rsidRPr="00612B8B" w:rsidRDefault="00FE4ED6" w:rsidP="00612B8B">
            <w:pPr>
              <w:jc w:val="center"/>
              <w:rPr>
                <w:b/>
                <w:sz w:val="28"/>
                <w:szCs w:val="28"/>
              </w:rPr>
            </w:pPr>
            <w:r w:rsidRPr="00612B8B">
              <w:rPr>
                <w:b/>
                <w:sz w:val="28"/>
                <w:szCs w:val="28"/>
              </w:rPr>
              <w:t>Grandezze e misure</w:t>
            </w:r>
          </w:p>
        </w:tc>
        <w:tc>
          <w:tcPr>
            <w:tcW w:w="2552" w:type="dxa"/>
          </w:tcPr>
          <w:p w:rsidR="00FE4ED6" w:rsidRPr="00612B8B" w:rsidRDefault="00FE4ED6" w:rsidP="00612B8B">
            <w:pPr>
              <w:jc w:val="center"/>
              <w:rPr>
                <w:b/>
                <w:sz w:val="28"/>
                <w:szCs w:val="28"/>
              </w:rPr>
            </w:pPr>
            <w:r w:rsidRPr="00612B8B">
              <w:rPr>
                <w:b/>
                <w:sz w:val="28"/>
                <w:szCs w:val="28"/>
              </w:rPr>
              <w:t>Risoluzione di problemi</w:t>
            </w:r>
          </w:p>
        </w:tc>
        <w:tc>
          <w:tcPr>
            <w:tcW w:w="2081" w:type="dxa"/>
          </w:tcPr>
          <w:p w:rsidR="00FE4ED6" w:rsidRPr="00612B8B" w:rsidRDefault="00FE4ED6" w:rsidP="00612B8B">
            <w:pPr>
              <w:jc w:val="center"/>
              <w:rPr>
                <w:b/>
                <w:sz w:val="28"/>
                <w:szCs w:val="28"/>
              </w:rPr>
            </w:pPr>
            <w:r w:rsidRPr="00612B8B">
              <w:rPr>
                <w:b/>
                <w:sz w:val="28"/>
                <w:szCs w:val="28"/>
              </w:rPr>
              <w:t>Logica</w:t>
            </w:r>
          </w:p>
        </w:tc>
      </w:tr>
      <w:tr w:rsidR="00050324" w:rsidRPr="00FE4ED6" w:rsidTr="00FE4ED6">
        <w:tc>
          <w:tcPr>
            <w:tcW w:w="2420" w:type="dxa"/>
          </w:tcPr>
          <w:p w:rsidR="00612B8B" w:rsidRDefault="00612B8B" w:rsidP="00612B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UGUALE,NON</w:t>
            </w:r>
            <w:proofErr w:type="gramEnd"/>
            <w:r>
              <w:rPr>
                <w:sz w:val="24"/>
                <w:szCs w:val="24"/>
              </w:rPr>
              <w:t xml:space="preserve"> UGUALE, DIVERSO, MANCA UN PEZZO, E' STATO AGGIUNTO UN PEZZO</w:t>
            </w:r>
          </w:p>
          <w:p w:rsidR="00612B8B" w:rsidRPr="00B92219" w:rsidRDefault="00612B8B" w:rsidP="00612B8B">
            <w:pPr>
              <w:rPr>
                <w:sz w:val="24"/>
                <w:szCs w:val="24"/>
              </w:rPr>
            </w:pPr>
          </w:p>
          <w:p w:rsidR="00612B8B" w:rsidRDefault="00612B8B" w:rsidP="00612B8B">
            <w:pPr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 xml:space="preserve">DI </w:t>
            </w:r>
            <w:proofErr w:type="spellStart"/>
            <w:r w:rsidRPr="00B92219">
              <w:rPr>
                <w:sz w:val="24"/>
                <w:szCs w:val="24"/>
              </w:rPr>
              <w:t>PIù</w:t>
            </w:r>
            <w:proofErr w:type="spellEnd"/>
            <w:r w:rsidRPr="00B92219">
              <w:rPr>
                <w:sz w:val="24"/>
                <w:szCs w:val="24"/>
              </w:rPr>
              <w:t>, DI MENO, TANTI QUANTI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Confrontare due quantità, stabilendo quale sia maggiore o se la prima contenga "tanti" elementi "quanto" la seconda.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Associare i simboli: =, ≠ poi &gt; &lt;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contare con i numeri cardinali da 30 a 50 in senso progressivo e regressivo,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recitare la catena verbale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recitare parte della catena verbale,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contare di 2 in 2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contare di 5 in 5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contare di 10 in 10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riconoscere il numero scritto, il segno + e =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scrivere in ordine i </w:t>
            </w:r>
            <w:proofErr w:type="gramStart"/>
            <w:r>
              <w:rPr>
                <w:sz w:val="24"/>
                <w:szCs w:val="24"/>
              </w:rPr>
              <w:t>numeri  in</w:t>
            </w:r>
            <w:proofErr w:type="gramEnd"/>
            <w:r>
              <w:rPr>
                <w:sz w:val="24"/>
                <w:szCs w:val="24"/>
              </w:rPr>
              <w:t xml:space="preserve"> cifre e in lettere,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scrivere in disordine i numeri in cifre e in lettere,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NB: prima da 30 a 40 poi da 40 a 30 poi da 40 a 0 poi da 40 a 50 ecc.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conta x e indica il numero nella fila dei numeri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ordina i numeri mettendoli su una striscia di numeri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ordina i numeri con modello verbale: dal più piccolo al più grande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ordina i numeri senza modello partendo dal numero x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individua il numero mancante in una serie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individua e nomina il numero che segue e il numero che precede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ordina dal minore al maggiore</w:t>
            </w:r>
          </w:p>
          <w:p w:rsidR="00FE4ED6" w:rsidRPr="00290CC4" w:rsidRDefault="008B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scomporre i numeri in decine e unità fino a 40</w:t>
            </w:r>
          </w:p>
        </w:tc>
        <w:tc>
          <w:tcPr>
            <w:tcW w:w="2446" w:type="dxa"/>
          </w:tcPr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addizioni con i pallini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unire con oggetti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addizione sulla linea dei numeri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addizione con i trattini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addizione sulle dita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addizione con i pallini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dato un addendo e il risultato, individua l'altro addendo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contare mnemonicamente 1+ un numero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sommare in forma orale e in sequenza</w:t>
            </w:r>
          </w:p>
          <w:p w:rsidR="00612B8B" w:rsidRDefault="00612B8B" w:rsidP="0061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2B8B" w:rsidRPr="00612B8B" w:rsidRDefault="00612B8B" w:rsidP="00612B8B">
            <w:r>
              <w:rPr>
                <w:sz w:val="24"/>
                <w:szCs w:val="24"/>
              </w:rPr>
              <w:t xml:space="preserve">- Consolidare i numeri ordinali per indicare una posizione in una fila o in un gruppo ordinato partendo dall'alto verso il basso, da sinistra verso destra e vice </w:t>
            </w:r>
            <w:r>
              <w:rPr>
                <w:sz w:val="24"/>
                <w:szCs w:val="24"/>
              </w:rPr>
              <w:lastRenderedPageBreak/>
              <w:t>versa. La presenza di una freccia deve segnalare da dove deve partire il conteggio.</w:t>
            </w:r>
          </w:p>
          <w:p w:rsidR="00050324" w:rsidRPr="0046609D" w:rsidRDefault="00050324"/>
          <w:p w:rsidR="00050324" w:rsidRPr="0046609D" w:rsidRDefault="00050324"/>
          <w:p w:rsidR="00FE4ED6" w:rsidRPr="00827C5D" w:rsidRDefault="00FE4ED6">
            <w:pPr>
              <w:rPr>
                <w:lang w:val="fr-FR"/>
              </w:rPr>
            </w:pPr>
            <w:r w:rsidRPr="00827C5D">
              <w:rPr>
                <w:lang w:val="fr-FR"/>
              </w:rPr>
              <w:t>-L'addition posée avec et sans retenue -Additionner deux nombres inférieurs à 10 mentalement -Révision des tables d’additions (</w:t>
            </w:r>
            <w:proofErr w:type="spellStart"/>
            <w:r w:rsidRPr="00827C5D">
              <w:rPr>
                <w:lang w:val="fr-FR"/>
              </w:rPr>
              <w:t>cp</w:t>
            </w:r>
            <w:proofErr w:type="spellEnd"/>
            <w:r w:rsidRPr="00827C5D">
              <w:rPr>
                <w:lang w:val="fr-FR"/>
              </w:rPr>
              <w:t>) -Les doubles et moitiés des nombres</w:t>
            </w:r>
          </w:p>
        </w:tc>
        <w:tc>
          <w:tcPr>
            <w:tcW w:w="2548" w:type="dxa"/>
          </w:tcPr>
          <w:p w:rsidR="00FE4ED6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Deve sapere discriminare spesso/sottile</w:t>
            </w:r>
          </w:p>
          <w:p w:rsidR="00FE4ED6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Consolidare la distinzione tra linee aperte, linee chiuse, confine, regioni.</w:t>
            </w:r>
          </w:p>
          <w:p w:rsidR="00FE4ED6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Saper seguire e/o tracciare un percorso</w:t>
            </w:r>
          </w:p>
          <w:p w:rsidR="00FE4ED6" w:rsidRDefault="00FE4ED6" w:rsidP="00FE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realizzare delle cornici seguendo i quadratini del quaderno a quadretti di 1 cm.</w:t>
            </w:r>
          </w:p>
          <w:p w:rsidR="00050324" w:rsidRDefault="00050324" w:rsidP="00FE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Tracciare con il righello dei tratti dritti, obliqui o in varie direzioni</w:t>
            </w:r>
          </w:p>
          <w:p w:rsidR="00050324" w:rsidRDefault="00050324" w:rsidP="00FE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Allineare puntini</w:t>
            </w:r>
          </w:p>
          <w:p w:rsidR="00050324" w:rsidRDefault="00050324" w:rsidP="00FE4ED6">
            <w:r>
              <w:t>- Consolidare il tracciato a mano alzata e con strumenti un quadrato, un rettangolo, un triangolo</w:t>
            </w:r>
          </w:p>
          <w:p w:rsidR="00050324" w:rsidRDefault="00050324" w:rsidP="00FE4ED6">
            <w:r>
              <w:t xml:space="preserve">- Consolidare </w:t>
            </w:r>
            <w:proofErr w:type="gramStart"/>
            <w:r>
              <w:t>le lateralizzazione</w:t>
            </w:r>
            <w:proofErr w:type="gramEnd"/>
            <w:r>
              <w:t>: destra/sinistra nello spazio</w:t>
            </w:r>
          </w:p>
          <w:p w:rsidR="009664EE" w:rsidRDefault="009664EE" w:rsidP="00FE4ED6">
            <w:r>
              <w:lastRenderedPageBreak/>
              <w:t>- Riprodurre figure con la carta da ricalco</w:t>
            </w:r>
          </w:p>
          <w:p w:rsidR="009664EE" w:rsidRDefault="009664EE" w:rsidP="00FE4ED6">
            <w:r>
              <w:t>- riprodurre figure sul quaderno a quadretti da 1 cm</w:t>
            </w:r>
          </w:p>
          <w:p w:rsidR="009664EE" w:rsidRDefault="009664EE" w:rsidP="00FE4ED6"/>
          <w:p w:rsidR="009664EE" w:rsidRDefault="009664EE" w:rsidP="00FE4ED6">
            <w:r>
              <w:t>Orientarsi su una cartina</w:t>
            </w:r>
          </w:p>
          <w:p w:rsidR="00050324" w:rsidRPr="00FE4ED6" w:rsidRDefault="00050324" w:rsidP="00FE4ED6"/>
          <w:p w:rsidR="00FE4ED6" w:rsidRPr="007A34F2" w:rsidRDefault="00FE4ED6">
            <w:pPr>
              <w:rPr>
                <w:lang w:val="fr-FR"/>
              </w:rPr>
            </w:pPr>
          </w:p>
        </w:tc>
        <w:tc>
          <w:tcPr>
            <w:tcW w:w="2456" w:type="dxa"/>
          </w:tcPr>
          <w:p w:rsidR="00FE4ED6" w:rsidRPr="00701B8B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misurare con il metro</w:t>
            </w:r>
            <w:r w:rsidR="00C45846">
              <w:rPr>
                <w:sz w:val="24"/>
                <w:szCs w:val="24"/>
              </w:rPr>
              <w:t xml:space="preserve"> degli oggetti d'uso quotidiano poi dei segmenti e delle figure;</w:t>
            </w:r>
          </w:p>
          <w:p w:rsidR="00FE4ED6" w:rsidRPr="00701B8B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b/>
                <w:sz w:val="24"/>
                <w:szCs w:val="24"/>
              </w:rPr>
            </w:pPr>
            <w:r w:rsidRPr="00701B8B">
              <w:rPr>
                <w:sz w:val="24"/>
                <w:szCs w:val="24"/>
              </w:rPr>
              <w:t>- conoscere i centimetri</w:t>
            </w:r>
            <w:r>
              <w:rPr>
                <w:sz w:val="24"/>
                <w:szCs w:val="24"/>
              </w:rPr>
              <w:t>,</w:t>
            </w:r>
          </w:p>
          <w:p w:rsidR="00FE4ED6" w:rsidRPr="00C45846" w:rsidRDefault="00C45846" w:rsidP="00FE4ED6">
            <w:pPr>
              <w:numPr>
                <w:ilvl w:val="1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C45846">
              <w:rPr>
                <w:sz w:val="24"/>
                <w:szCs w:val="24"/>
              </w:rPr>
              <w:t>- Comparare lunghezze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saper pesare un oggetto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</w:p>
          <w:p w:rsidR="00FE4ED6" w:rsidRPr="00FE4ED6" w:rsidRDefault="00FE4ED6" w:rsidP="00FE4ED6">
            <w:r>
              <w:rPr>
                <w:sz w:val="24"/>
                <w:szCs w:val="24"/>
              </w:rPr>
              <w:t>- sapere quanto liquido contiene un contenitore</w:t>
            </w:r>
          </w:p>
          <w:p w:rsidR="00C45846" w:rsidRPr="0046609D" w:rsidRDefault="00C45846"/>
          <w:p w:rsidR="00C45846" w:rsidRPr="0046609D" w:rsidRDefault="00C45846">
            <w:r w:rsidRPr="0046609D">
              <w:t>Consolidare la lettura del calendario</w:t>
            </w:r>
          </w:p>
          <w:p w:rsidR="00C45846" w:rsidRPr="0046609D" w:rsidRDefault="00C45846"/>
          <w:p w:rsidR="00AF6B47" w:rsidRDefault="00AF6B47">
            <w:r w:rsidRPr="00AF6B47">
              <w:t>Lettura dell'orologio: delle ore e mezz'ore</w:t>
            </w:r>
          </w:p>
          <w:p w:rsidR="00AF6B47" w:rsidRDefault="00AF6B47"/>
          <w:p w:rsidR="00AF6B47" w:rsidRPr="0046609D" w:rsidRDefault="00AF6B47">
            <w:r w:rsidRPr="0046609D">
              <w:t>Manipolare l'Euro</w:t>
            </w:r>
          </w:p>
          <w:p w:rsidR="00AF6B47" w:rsidRPr="0046609D" w:rsidRDefault="00AF6B47"/>
          <w:p w:rsidR="00612B8B" w:rsidRPr="00697319" w:rsidRDefault="00612B8B" w:rsidP="00612B8B">
            <w:pPr>
              <w:jc w:val="both"/>
              <w:rPr>
                <w:b/>
                <w:sz w:val="24"/>
                <w:szCs w:val="24"/>
              </w:rPr>
            </w:pPr>
            <w:r w:rsidRPr="00697319">
              <w:rPr>
                <w:b/>
                <w:sz w:val="24"/>
                <w:szCs w:val="24"/>
              </w:rPr>
              <w:t>TOPOLOGIA</w:t>
            </w:r>
          </w:p>
          <w:p w:rsidR="00612B8B" w:rsidRPr="00B92219" w:rsidRDefault="00612B8B" w:rsidP="00612B8B">
            <w:pPr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Praticare i concetti topologici in palestra (davanti/dietro, sotto/sopra, in mezzo, aperto/chiuso/il confine, dentro/fuori dal cerchio</w:t>
            </w:r>
          </w:p>
          <w:p w:rsidR="00612B8B" w:rsidRPr="00B92219" w:rsidRDefault="00612B8B" w:rsidP="00612B8B">
            <w:pPr>
              <w:ind w:left="384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alto/basso</w:t>
            </w:r>
          </w:p>
          <w:p w:rsidR="00612B8B" w:rsidRPr="00B92219" w:rsidRDefault="00612B8B" w:rsidP="00612B8B">
            <w:pPr>
              <w:ind w:left="384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lastRenderedPageBreak/>
              <w:t>-grande/piccolo; il più grande; il più piccolo; ordinare</w:t>
            </w:r>
          </w:p>
          <w:p w:rsidR="00612B8B" w:rsidRPr="00B92219" w:rsidRDefault="00612B8B" w:rsidP="00612B8B">
            <w:pPr>
              <w:ind w:left="384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largo/stretto</w:t>
            </w:r>
          </w:p>
          <w:p w:rsidR="00612B8B" w:rsidRPr="00B92219" w:rsidRDefault="00612B8B" w:rsidP="00612B8B">
            <w:pPr>
              <w:ind w:left="384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davanti/dietro</w:t>
            </w:r>
          </w:p>
          <w:p w:rsidR="00612B8B" w:rsidRPr="00B92219" w:rsidRDefault="00612B8B" w:rsidP="00612B8B">
            <w:pPr>
              <w:ind w:left="384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uguale (equivalenza)/manca una parte</w:t>
            </w:r>
          </w:p>
          <w:p w:rsidR="00612B8B" w:rsidRPr="00B92219" w:rsidRDefault="00612B8B" w:rsidP="00612B8B">
            <w:pPr>
              <w:ind w:left="384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sopra/sotto)</w:t>
            </w:r>
          </w:p>
          <w:p w:rsidR="00612B8B" w:rsidRPr="00B92219" w:rsidRDefault="00612B8B" w:rsidP="00612B8B">
            <w:pPr>
              <w:jc w:val="both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Praticarli con i suoi oggetti preferiti, fotografare le posizioni, descrivere le foto.</w:t>
            </w:r>
          </w:p>
          <w:p w:rsidR="00612B8B" w:rsidRPr="00B92219" w:rsidRDefault="00612B8B" w:rsidP="00612B8B">
            <w:pPr>
              <w:jc w:val="both"/>
              <w:rPr>
                <w:sz w:val="24"/>
                <w:szCs w:val="24"/>
              </w:rPr>
            </w:pPr>
            <w:r w:rsidRPr="00B92219">
              <w:rPr>
                <w:sz w:val="24"/>
                <w:szCs w:val="24"/>
              </w:rPr>
              <w:t>- linea aperta/linea chiusa/confine</w:t>
            </w:r>
          </w:p>
          <w:p w:rsidR="00612B8B" w:rsidRPr="0046609D" w:rsidRDefault="00612B8B" w:rsidP="00612B8B">
            <w:r w:rsidRPr="00B92219">
              <w:rPr>
                <w:sz w:val="24"/>
                <w:szCs w:val="24"/>
              </w:rPr>
              <w:t>- dentro/fuori, sopra, intorno</w:t>
            </w:r>
          </w:p>
        </w:tc>
        <w:tc>
          <w:tcPr>
            <w:tcW w:w="2552" w:type="dxa"/>
          </w:tcPr>
          <w:p w:rsidR="00FE4ED6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INTRODUZIONE AL PENSIERO RAZIONALE</w:t>
            </w:r>
          </w:p>
          <w:p w:rsidR="00FE4ED6" w:rsidRPr="00F37C31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Comprendere il NON come non caratteristica di un oggetto</w:t>
            </w:r>
          </w:p>
          <w:p w:rsidR="00FE4ED6" w:rsidRPr="00F37C31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distinguere UNO, OGNI, TUTTI</w:t>
            </w:r>
          </w:p>
          <w:p w:rsidR="00FE4ED6" w:rsidRDefault="00FE4ED6" w:rsidP="00FE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risolvere semplici problemi aritmetici con le operazioni dell'addizione e della sottrazione</w:t>
            </w:r>
          </w:p>
          <w:p w:rsidR="00FE4ED6" w:rsidRDefault="00FE4ED6" w:rsidP="00FE4ED6"/>
          <w:p w:rsidR="0084464A" w:rsidRDefault="0084464A" w:rsidP="00FE4ED6">
            <w:r>
              <w:t>Associare semplici problemi e risoluzioni</w:t>
            </w:r>
          </w:p>
          <w:p w:rsidR="0084464A" w:rsidRDefault="0084464A" w:rsidP="00FE4ED6"/>
          <w:p w:rsidR="0084464A" w:rsidRPr="0084464A" w:rsidRDefault="0084464A" w:rsidP="00FE4ED6">
            <w:r w:rsidRPr="0084464A">
              <w:t>Risolvere semplici problemi con l'addizione e con la sottrazione</w:t>
            </w:r>
          </w:p>
          <w:p w:rsidR="0084464A" w:rsidRPr="0084464A" w:rsidRDefault="0084464A" w:rsidP="00FE4ED6"/>
          <w:p w:rsidR="009D5247" w:rsidRDefault="009D5247" w:rsidP="00FE4ED6">
            <w:r>
              <w:t>Creare tabelle a doppia entrata, diagramma di Venn</w:t>
            </w:r>
          </w:p>
          <w:p w:rsidR="0084464A" w:rsidRPr="0084464A" w:rsidRDefault="0084464A" w:rsidP="00FE4ED6">
            <w:r w:rsidRPr="0084464A">
              <w:t>Leggere tabelle a doppia entrata</w:t>
            </w:r>
          </w:p>
          <w:p w:rsidR="00FE4ED6" w:rsidRPr="0084464A" w:rsidRDefault="00FE4ED6"/>
          <w:p w:rsidR="0084464A" w:rsidRPr="0084464A" w:rsidRDefault="0084464A"/>
        </w:tc>
        <w:tc>
          <w:tcPr>
            <w:tcW w:w="2081" w:type="dxa"/>
          </w:tcPr>
          <w:p w:rsidR="00FE4ED6" w:rsidRPr="00B46737" w:rsidRDefault="00FE4ED6" w:rsidP="00FE4ED6">
            <w:pPr>
              <w:jc w:val="both"/>
              <w:rPr>
                <w:sz w:val="24"/>
                <w:szCs w:val="24"/>
              </w:rPr>
            </w:pPr>
            <w:r w:rsidRPr="00FA7A3D">
              <w:rPr>
                <w:b/>
                <w:sz w:val="24"/>
                <w:szCs w:val="24"/>
              </w:rPr>
              <w:lastRenderedPageBreak/>
              <w:t xml:space="preserve">1-CLASSIFICARE </w:t>
            </w:r>
            <w:r>
              <w:rPr>
                <w:sz w:val="24"/>
                <w:szCs w:val="24"/>
              </w:rPr>
              <w:t>oggetti di uso quotidiano discriminando una qualità/non qualità alla volta.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 xml:space="preserve">- Passaggio successivo: attraverso il diagramma di </w:t>
            </w:r>
            <w:proofErr w:type="spellStart"/>
            <w:r w:rsidRPr="00B46737">
              <w:rPr>
                <w:sz w:val="24"/>
                <w:szCs w:val="24"/>
              </w:rPr>
              <w:t>Venn</w:t>
            </w:r>
            <w:proofErr w:type="spellEnd"/>
            <w:r w:rsidRPr="00B46737">
              <w:rPr>
                <w:sz w:val="24"/>
                <w:szCs w:val="24"/>
              </w:rPr>
              <w:t xml:space="preserve">, introdurre la classificazione degli oggetti che stanno contemporaneamente in A e in B. 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Utilizzare anche la "tabella a doppia entrata" per classificare.</w:t>
            </w:r>
          </w:p>
          <w:p w:rsidR="00FE4ED6" w:rsidRPr="00015A79" w:rsidRDefault="00FE4ED6" w:rsidP="00FE4ED6">
            <w:pPr>
              <w:jc w:val="both"/>
              <w:rPr>
                <w:sz w:val="24"/>
                <w:szCs w:val="24"/>
              </w:rPr>
            </w:pPr>
            <w:r w:rsidRPr="00015A79">
              <w:rPr>
                <w:sz w:val="24"/>
                <w:szCs w:val="24"/>
              </w:rPr>
              <w:t>-TAPPA successiva nella classificazione: una classe è inclusa in una classe superiore che comprende tutti i suoi elementi (la classe gatti può essere compresa nella classe superiore mammiferi).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 w:rsidRPr="00015A79">
              <w:rPr>
                <w:sz w:val="24"/>
                <w:szCs w:val="24"/>
              </w:rPr>
              <w:lastRenderedPageBreak/>
              <w:t>- TAPPA SUCCESSIVA: Classificazione additiva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</w:p>
          <w:p w:rsidR="00FE4ED6" w:rsidRPr="00FE4ED6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-Classifica dal più piccolo al più grande e vice versa.</w:t>
            </w:r>
          </w:p>
          <w:p w:rsidR="00FE4ED6" w:rsidRPr="003503E8" w:rsidRDefault="00FE4ED6" w:rsidP="00FE4ED6">
            <w:pPr>
              <w:jc w:val="both"/>
              <w:rPr>
                <w:b/>
                <w:sz w:val="24"/>
                <w:szCs w:val="24"/>
              </w:rPr>
            </w:pPr>
            <w:r w:rsidRPr="003503E8">
              <w:rPr>
                <w:b/>
                <w:sz w:val="24"/>
                <w:szCs w:val="24"/>
              </w:rPr>
              <w:t>2. Inclusione/esclusione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riconoscere se un determinato oggetto, esterno al gruppo (insieme) può esservi aggiunto oppure no.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individuare, all'interno di un insieme, quale sia l'elemento estraneo inserito "per errore"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 la metodologia, vedi file "Scheda-asse 9")</w:t>
            </w:r>
          </w:p>
          <w:p w:rsidR="00FE4ED6" w:rsidRDefault="00FE4ED6" w:rsidP="00FE4E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 Ritmi</w:t>
            </w:r>
          </w:p>
          <w:p w:rsidR="00FE4ED6" w:rsidRPr="00304F03" w:rsidRDefault="00FE4ED6" w:rsidP="00FE4ED6">
            <w:pPr>
              <w:jc w:val="both"/>
              <w:rPr>
                <w:b/>
                <w:sz w:val="24"/>
                <w:szCs w:val="24"/>
              </w:rPr>
            </w:pPr>
            <w:r w:rsidRPr="00304F03">
              <w:rPr>
                <w:b/>
                <w:sz w:val="24"/>
                <w:szCs w:val="24"/>
              </w:rPr>
              <w:t>4- Serie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scoprire regole costanti che generano determinati fenomeni.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Fare la "serie additiva" (</w:t>
            </w:r>
            <w:proofErr w:type="spellStart"/>
            <w:r>
              <w:rPr>
                <w:sz w:val="24"/>
                <w:szCs w:val="24"/>
              </w:rPr>
              <w:t>cf</w:t>
            </w:r>
            <w:proofErr w:type="spellEnd"/>
            <w:r>
              <w:rPr>
                <w:sz w:val="24"/>
                <w:szCs w:val="24"/>
              </w:rPr>
              <w:t xml:space="preserve">. file "Scheda-asse 9") con </w:t>
            </w:r>
            <w:r>
              <w:rPr>
                <w:sz w:val="24"/>
                <w:szCs w:val="24"/>
              </w:rPr>
              <w:lastRenderedPageBreak/>
              <w:t>dei piattini uguali e dei fagioli</w:t>
            </w:r>
          </w:p>
          <w:p w:rsidR="00FE4ED6" w:rsidRDefault="00FE4ED6" w:rsidP="00FE4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ordinare in serie crescente dei bastoncini di diversa lunghezza</w:t>
            </w:r>
          </w:p>
          <w:p w:rsidR="00FE4ED6" w:rsidRPr="00FE4ED6" w:rsidRDefault="00FE4ED6" w:rsidP="00FE4ED6">
            <w:pPr>
              <w:jc w:val="both"/>
              <w:rPr>
                <w:b/>
                <w:sz w:val="24"/>
                <w:szCs w:val="24"/>
              </w:rPr>
            </w:pPr>
            <w:r w:rsidRPr="00FE4ED6">
              <w:rPr>
                <w:b/>
                <w:sz w:val="24"/>
                <w:szCs w:val="24"/>
              </w:rPr>
              <w:t>5- Sequenze</w:t>
            </w:r>
          </w:p>
          <w:p w:rsidR="00FE4ED6" w:rsidRDefault="00FE4ED6" w:rsidP="00FE4ED6">
            <w:pPr>
              <w:numPr>
                <w:ilvl w:val="1"/>
                <w:numId w:val="1"/>
              </w:numPr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664EE" w:rsidRDefault="009664EE">
      <w:bookmarkStart w:id="0" w:name="_GoBack"/>
      <w:bookmarkEnd w:id="0"/>
    </w:p>
    <w:sectPr w:rsidR="009664EE" w:rsidSect="00DF3F22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89" w:rsidRDefault="00042B89" w:rsidP="00042B89">
      <w:pPr>
        <w:spacing w:after="0" w:line="240" w:lineRule="auto"/>
      </w:pPr>
      <w:r>
        <w:separator/>
      </w:r>
    </w:p>
  </w:endnote>
  <w:endnote w:type="continuationSeparator" w:id="0">
    <w:p w:rsidR="00042B89" w:rsidRDefault="00042B89" w:rsidP="000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9" w:rsidRDefault="00042B89" w:rsidP="00042B89">
    <w:pPr>
      <w:pStyle w:val="Pidipagina"/>
      <w:jc w:val="center"/>
    </w:pPr>
    <w:hyperlink r:id="rId1" w:history="1">
      <w:r w:rsidRPr="00EB2E1B">
        <w:rPr>
          <w:rStyle w:val="Collegamentoipertestuale"/>
        </w:rPr>
        <w:t>http://sostegno.ilbello.com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89" w:rsidRDefault="00042B89" w:rsidP="00042B89">
      <w:pPr>
        <w:spacing w:after="0" w:line="240" w:lineRule="auto"/>
      </w:pPr>
      <w:r>
        <w:separator/>
      </w:r>
    </w:p>
  </w:footnote>
  <w:footnote w:type="continuationSeparator" w:id="0">
    <w:p w:rsidR="00042B89" w:rsidRDefault="00042B89" w:rsidP="0004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186"/>
    <w:multiLevelType w:val="hybridMultilevel"/>
    <w:tmpl w:val="98B00DEC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22"/>
    <w:rsid w:val="00042B89"/>
    <w:rsid w:val="00050324"/>
    <w:rsid w:val="00290CC4"/>
    <w:rsid w:val="0046609D"/>
    <w:rsid w:val="00612B8B"/>
    <w:rsid w:val="007A34F2"/>
    <w:rsid w:val="00827C5D"/>
    <w:rsid w:val="0084464A"/>
    <w:rsid w:val="008B0BCE"/>
    <w:rsid w:val="009664EE"/>
    <w:rsid w:val="009D5247"/>
    <w:rsid w:val="00AF6B47"/>
    <w:rsid w:val="00C45846"/>
    <w:rsid w:val="00C568F5"/>
    <w:rsid w:val="00C665A1"/>
    <w:rsid w:val="00D20225"/>
    <w:rsid w:val="00DF3F22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5233"/>
  <w15:docId w15:val="{FFEE8FE2-9094-4796-B928-3DB711D3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2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B89"/>
  </w:style>
  <w:style w:type="paragraph" w:styleId="Pidipagina">
    <w:name w:val="footer"/>
    <w:basedOn w:val="Normale"/>
    <w:link w:val="PidipaginaCarattere"/>
    <w:uiPriority w:val="99"/>
    <w:unhideWhenUsed/>
    <w:rsid w:val="00042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B89"/>
  </w:style>
  <w:style w:type="character" w:styleId="Collegamentoipertestuale">
    <w:name w:val="Hyperlink"/>
    <w:basedOn w:val="Carpredefinitoparagrafo"/>
    <w:uiPriority w:val="99"/>
    <w:unhideWhenUsed/>
    <w:rsid w:val="00042B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stegno.ilbell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CapoFantasma97</dc:creator>
  <cp:lastModifiedBy>e</cp:lastModifiedBy>
  <cp:revision>4</cp:revision>
  <dcterms:created xsi:type="dcterms:W3CDTF">2018-07-23T15:21:00Z</dcterms:created>
  <dcterms:modified xsi:type="dcterms:W3CDTF">2018-07-23T15:22:00Z</dcterms:modified>
</cp:coreProperties>
</file>